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BB" w:rsidRPr="0015233D" w:rsidRDefault="0015233D" w:rsidP="0015233D">
      <w:pPr>
        <w:shd w:val="clear" w:color="auto" w:fill="FFFFFF"/>
        <w:spacing w:before="100" w:before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52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сканирования аттестационных материалов</w:t>
      </w:r>
      <w:bookmarkEnd w:id="0"/>
      <w:r w:rsidRPr="00152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686C" w:rsidRPr="004A1E05" w:rsidRDefault="00E2686C" w:rsidP="004A1E05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возникшей необходимостью размещения </w:t>
      </w:r>
      <w:r w:rsidRPr="004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активных ссылок</w:t>
      </w:r>
      <w:r w:rsidRPr="004A1E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текстах документов, просьба оформлять документы </w:t>
      </w:r>
      <w:r w:rsidRPr="004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формате </w:t>
      </w:r>
      <w:proofErr w:type="spellStart"/>
      <w:r w:rsidRPr="004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4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4A1E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сканируя только листы, содержащие печати и подписи/согласования и вставлять их как рисунок в текстовый формат заявления и/или описания.</w:t>
      </w:r>
    </w:p>
    <w:p w:rsidR="00E2686C" w:rsidRPr="00E2686C" w:rsidRDefault="00E2686C" w:rsidP="00E2686C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новыми региональными требованиями в документах педагогов должна содержаться ссылка на сайт образовательной организации, где имеется информация:</w:t>
      </w:r>
    </w:p>
    <w:p w:rsidR="00E2686C" w:rsidRPr="00E2686C" w:rsidRDefault="00E2686C" w:rsidP="00E26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должности </w:t>
      </w:r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ДОО</w:t>
      </w: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686C" w:rsidRPr="004A1E05" w:rsidRDefault="004A1E05" w:rsidP="004A1E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="00E2686C"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программа ДО</w:t>
      </w:r>
      <w:r w:rsidR="00E2686C" w:rsidRPr="004A1E05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ru-RU"/>
        </w:rPr>
        <w:t>О</w:t>
      </w:r>
      <w:r w:rsidR="00E2686C"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/авторская образовательная программа;</w:t>
      </w:r>
    </w:p>
    <w:p w:rsidR="00E2686C" w:rsidRPr="004A1E05" w:rsidRDefault="00E2686C" w:rsidP="004A1E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из опыта работы по планированию, проектированию образовательного процесса (например, план работы на неделю);</w:t>
      </w:r>
    </w:p>
    <w:p w:rsidR="00E2686C" w:rsidRPr="004A1E05" w:rsidRDefault="00E2686C" w:rsidP="004A1E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(сценарный план) мероприятия/ видеоматериалы (если имеются);</w:t>
      </w:r>
    </w:p>
    <w:p w:rsidR="00E2686C" w:rsidRPr="004A1E05" w:rsidRDefault="00E2686C" w:rsidP="004A1E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аналитическая записка по результатам анкетирования родителей;</w:t>
      </w:r>
    </w:p>
    <w:p w:rsidR="00E2686C" w:rsidRPr="004A1E05" w:rsidRDefault="00E2686C" w:rsidP="004A1E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фотоматериалы, подтверждающие изменения предметно-пространственной среды в группе (с комментариями). </w:t>
      </w:r>
    </w:p>
    <w:p w:rsidR="00E2686C" w:rsidRPr="00E2686C" w:rsidRDefault="00E2686C" w:rsidP="00E268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должности </w:t>
      </w:r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</w:t>
      </w: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686C" w:rsidRPr="004A1E05" w:rsidRDefault="00E2686C" w:rsidP="004A1E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программа образовательной организации;</w:t>
      </w:r>
    </w:p>
    <w:p w:rsidR="00E2686C" w:rsidRPr="004A1E05" w:rsidRDefault="00E2686C" w:rsidP="004A1E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технологическая карта урока. 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каким-либо причинам отсутствует возможность указывать ссылки на сайт (либо: отсутствует сайт; находится в нерабочем состоянии; отсутствует возможность размещения дополнительных материалов на нем), то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временно, в период апробации, с февраля по апрель 2016 года,  в АСА «Педагог» предусмотрена возможность размещать необходимые дополнительные материалы по апробируемым должностям. Для этого в перечне документов, размещаемых координатором введены дополнительные типы документов: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ДОО (план работы на неделю; конспект, сценарий мероприятия; аналитическая записка),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учителей начальных классов – технологическая карта урока.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Фото/видеоматериалы при необходимости размещаются только на сайтах образовательных организаций – в АСА «Педагог» не предусмотрена возможность для их размещения. Для проведения экспертизы отсутствие фото/видео материалов пока не является критичным, особенно, если изменения предметно-пространственной среды или какие-либо мероприятия  прописаны в описании.</w:t>
      </w:r>
    </w:p>
    <w:p w:rsidR="00E2686C" w:rsidRPr="00E2686C" w:rsidRDefault="00E2686C" w:rsidP="00E2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1677D" w:rsidRPr="00E2686C" w:rsidRDefault="00E2686C" w:rsidP="00E2686C">
      <w:pPr>
        <w:jc w:val="both"/>
        <w:rPr>
          <w:rFonts w:ascii="Times New Roman" w:hAnsi="Times New Roman" w:cs="Times New Roman"/>
          <w:sz w:val="28"/>
          <w:szCs w:val="28"/>
        </w:rPr>
      </w:pP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Дополнительные материалы необходимо размещать </w:t>
      </w:r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только в формате </w:t>
      </w:r>
      <w:proofErr w:type="spellStart"/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общий объём </w:t>
      </w:r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должен превышать</w:t>
      </w: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1МБ</w:t>
      </w:r>
      <w:r w:rsidRPr="00E26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1677D" w:rsidRPr="00E2686C" w:rsidSect="00E268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43C"/>
    <w:multiLevelType w:val="hybridMultilevel"/>
    <w:tmpl w:val="ED883860"/>
    <w:lvl w:ilvl="0" w:tplc="C342679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9D05E0C"/>
    <w:multiLevelType w:val="hybridMultilevel"/>
    <w:tmpl w:val="B1E64B1E"/>
    <w:lvl w:ilvl="0" w:tplc="C342679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6C"/>
    <w:rsid w:val="0015233D"/>
    <w:rsid w:val="0031677D"/>
    <w:rsid w:val="004A1E05"/>
    <w:rsid w:val="00C804F2"/>
    <w:rsid w:val="00E2686C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86C"/>
  </w:style>
  <w:style w:type="character" w:customStyle="1" w:styleId="il">
    <w:name w:val="il"/>
    <w:basedOn w:val="a0"/>
    <w:rsid w:val="00E2686C"/>
  </w:style>
  <w:style w:type="paragraph" w:styleId="a4">
    <w:name w:val="List Paragraph"/>
    <w:basedOn w:val="a"/>
    <w:uiPriority w:val="34"/>
    <w:qFormat/>
    <w:rsid w:val="004A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86C"/>
  </w:style>
  <w:style w:type="character" w:customStyle="1" w:styleId="il">
    <w:name w:val="il"/>
    <w:basedOn w:val="a0"/>
    <w:rsid w:val="00E2686C"/>
  </w:style>
  <w:style w:type="paragraph" w:styleId="a4">
    <w:name w:val="List Paragraph"/>
    <w:basedOn w:val="a"/>
    <w:uiPriority w:val="34"/>
    <w:qFormat/>
    <w:rsid w:val="004A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КИМЦ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П.А..</dc:creator>
  <cp:lastModifiedBy>Марина Б.А..</cp:lastModifiedBy>
  <cp:revision>5</cp:revision>
  <cp:lastPrinted>2023-06-13T09:31:00Z</cp:lastPrinted>
  <dcterms:created xsi:type="dcterms:W3CDTF">2016-02-01T02:57:00Z</dcterms:created>
  <dcterms:modified xsi:type="dcterms:W3CDTF">2023-06-13T09:31:00Z</dcterms:modified>
</cp:coreProperties>
</file>